
<file path=[Content_Types].xml><?xml version="1.0" encoding="utf-8"?>
<Types xmlns="http://schemas.openxmlformats.org/package/2006/content-types">
  <Override PartName="/_rels/.rels" ContentType="application/vnd.openxmlformats-package.relationships+xml"/>
  <Override PartName="/word/_rels/document.xml.rels" ContentType="application/vnd.openxmlformats-package.relationships+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theme/theme1.xml" ContentType="application/vnd.openxmlformats-officedocument.theme+xml"/>
  <Override PartName="/word/document.xml" ContentType="application/vnd.openxmlformats-officedocument.wordprocessingml.document.main+xml"/>
  <Override PartName="/docProps/app.xml" ContentType="application/vnd.openxmlformats-officedocument.extended-properties+xml"/>
  <Override PartName="/docProps/core.xml" ContentType="application/vnd.openxmlformats-package.core-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ПРОТОКОЛ № 18</w:t>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b/>
          <w:bCs/>
          <w:color w:val="000000"/>
          <w:sz w:val="28"/>
          <w:szCs w:val="28"/>
          <w:lang w:eastAsia="ru-RU"/>
        </w:rPr>
        <w:t xml:space="preserve">заседания комиссии по чрезвычайным ситуациям и обеспечению пожарной безопасности </w:t>
      </w:r>
      <w:r>
        <w:rPr>
          <w:rFonts w:eastAsia="Times New Roman" w:cs="Times New Roman" w:ascii="Times New Roman" w:hAnsi="Times New Roman"/>
          <w:b/>
          <w:bCs/>
          <w:color w:val="000000"/>
          <w:sz w:val="28"/>
          <w:szCs w:val="28"/>
          <w:lang w:eastAsia="ru-RU"/>
        </w:rPr>
        <w:t>администрации</w:t>
      </w:r>
      <w:r>
        <w:rPr>
          <w:rFonts w:eastAsia="Times New Roman" w:cs="Times New Roman" w:ascii="Times New Roman" w:hAnsi="Times New Roman"/>
          <w:b/>
          <w:bCs/>
          <w:color w:val="000000"/>
          <w:sz w:val="28"/>
          <w:szCs w:val="28"/>
          <w:lang w:eastAsia="ru-RU"/>
        </w:rPr>
        <w:t xml:space="preserve"> Зубово-Полянского муниципального района Республики Мордовия </w:t>
      </w:r>
      <w:r/>
    </w:p>
    <w:p>
      <w:pPr>
        <w:pStyle w:val="Normal"/>
        <w:shd w:val="clear" w:color="000000" w:themeColor="" w:themeTint="0" w:themeShade="0" w:fill="FFFFFF" w:themeFill="" w:themeFillTint="0" w:themeFillShade="0"/>
        <w:spacing w:lineRule="auto" w:line="240" w:before="0" w:after="0"/>
        <w:jc w:val="center"/>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«17» ноября 2014 г.</w:t>
      </w:r>
      <w:r>
        <w:rPr>
          <w:rFonts w:eastAsia="Times New Roman" w:cs="Arial" w:ascii="Arial" w:hAnsi="Arial"/>
          <w:color w:val="000000"/>
          <w:sz w:val="28"/>
          <w:szCs w:val="28"/>
          <w:lang w:eastAsia="ru-RU"/>
        </w:rPr>
        <w:t xml:space="preserve">                                            р</w:t>
      </w:r>
      <w:r>
        <w:rPr>
          <w:rFonts w:eastAsia="Times New Roman" w:cs="Times New Roman" w:ascii="Times New Roman" w:hAnsi="Times New Roman"/>
          <w:color w:val="000000"/>
          <w:sz w:val="28"/>
          <w:szCs w:val="28"/>
          <w:lang w:eastAsia="ru-RU"/>
        </w:rPr>
        <w:t>п. Зубова Поляна</w:t>
      </w:r>
      <w:r/>
    </w:p>
    <w:p>
      <w:pPr>
        <w:pStyle w:val="Normal"/>
        <w:shd w:val="clear" w:color="000000" w:themeColor="" w:themeTint="0" w:themeShade="0" w:fill="FFFFFF" w:themeFill="" w:themeFillTint="0" w:themeFillShade="0"/>
        <w:spacing w:lineRule="auto" w:line="240" w:before="0" w:after="0"/>
        <w:rPr>
          <w:sz w:val="22"/>
          <w:sz w:val="22"/>
          <w:szCs w:val="22"/>
          <w:rFonts w:ascii="Calibri" w:hAnsi="Calibri" w:eastAsia="Calibri" w:cs="" w:asciiTheme="minorHAnsi" w:cstheme="minorBidi" w:eastAsiaTheme="minorHAnsi" w:hAnsiTheme="minorHAnsi"/>
          <w:color w:val="00000A"/>
          <w:lang w:val="ru-RU" w:eastAsia="en-US" w:bidi="ar-SA"/>
        </w:rPr>
      </w:pPr>
      <w:r>
        <w:rPr>
          <w:rFonts w:eastAsia="Calibri" w:cs="" w:cstheme="minorBidi" w:eastAsiaTheme="minorHAnsi"/>
          <w:color w:val="00000A"/>
          <w:sz w:val="22"/>
          <w:szCs w:val="22"/>
          <w:lang w:val="ru-RU" w:eastAsia="en-US" w:bidi="ar-SA"/>
        </w:rPr>
      </w:r>
      <w:r/>
    </w:p>
    <w:p>
      <w:pPr>
        <w:pStyle w:val="Normal"/>
        <w:shd w:val="clear" w:color="000000" w:themeColor="" w:themeTint="0" w:themeShade="0" w:fill="FFFFFF" w:themeFill="" w:themeFillTint="0" w:themeFillShade="0"/>
        <w:spacing w:lineRule="auto" w:line="240" w:before="0" w:after="0"/>
      </w:pPr>
      <w:r>
        <w:rPr>
          <w:rFonts w:eastAsia="Times New Roman" w:cs="Times New Roman" w:ascii="Times New Roman" w:hAnsi="Times New Roman"/>
          <w:color w:val="000000"/>
          <w:sz w:val="28"/>
          <w:szCs w:val="28"/>
          <w:lang w:eastAsia="ru-RU"/>
        </w:rPr>
        <w:t>9 ч. 40 мин.</w:t>
      </w:r>
      <w:r/>
    </w:p>
    <w:p>
      <w:pPr>
        <w:pStyle w:val="Normal"/>
        <w:shd w:val="clear" w:color="000000" w:themeColor="" w:themeTint="0" w:themeShade="0" w:fill="FFFFFF" w:themeFill="" w:themeFillTint="0" w:themeFillShade="0"/>
        <w:spacing w:lineRule="auto" w:line="240" w:before="0" w:after="0"/>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jc w:val="center"/>
      </w:pPr>
      <w:r>
        <w:rPr>
          <w:rFonts w:eastAsia="Times New Roman" w:cs="Times New Roman" w:ascii="Times New Roman" w:hAnsi="Times New Roman"/>
          <w:color w:val="000000"/>
          <w:sz w:val="28"/>
          <w:szCs w:val="28"/>
          <w:lang w:eastAsia="ru-RU"/>
        </w:rPr>
        <w:t xml:space="preserve">                             </w:t>
      </w:r>
      <w:r>
        <w:rPr>
          <w:rFonts w:eastAsia="Times New Roman" w:cs="Times New Roman" w:ascii="Times New Roman" w:hAnsi="Times New Roman"/>
          <w:color w:val="000000"/>
          <w:sz w:val="28"/>
          <w:szCs w:val="28"/>
          <w:lang w:eastAsia="ru-RU"/>
        </w:rPr>
        <w:t xml:space="preserve">малый зал администрации </w:t>
      </w:r>
      <w:r/>
    </w:p>
    <w:p>
      <w:pPr>
        <w:pStyle w:val="Normal"/>
        <w:shd w:val="clear" w:color="000000" w:themeColor="" w:themeTint="0" w:themeShade="0" w:fill="FFFFFF" w:themeFill="" w:themeFillTint="0" w:themeFillShade="0"/>
        <w:spacing w:lineRule="auto" w:line="240" w:before="0" w:after="0"/>
        <w:jc w:val="right"/>
        <w:rPr>
          <w:sz w:val="28"/>
          <w:sz w:val="28"/>
          <w:szCs w:val="28"/>
          <w:rFonts w:ascii="Times New Roman" w:hAnsi="Times New Roman" w:eastAsia="Times New Roman" w:cs="Times New Roman"/>
          <w:color w:val="000000"/>
          <w:lang w:eastAsia="ru-RU"/>
        </w:rPr>
      </w:pPr>
      <w:r>
        <w:rPr>
          <w:rFonts w:eastAsia="Times New Roman" w:cs="Times New Roman" w:ascii="Times New Roman" w:hAnsi="Times New Roman"/>
          <w:color w:val="000000"/>
          <w:sz w:val="28"/>
          <w:szCs w:val="28"/>
          <w:lang w:eastAsia="ru-RU"/>
        </w:rPr>
        <w:t>Зубово-Полянского муниципального района</w:t>
      </w:r>
      <w:r/>
    </w:p>
    <w:p>
      <w:pPr>
        <w:pStyle w:val="Normal"/>
        <w:shd w:val="clear" w:color="000000" w:themeColor="" w:themeTint="0" w:themeShade="0" w:fill="FFFFFF" w:themeFill="" w:themeFillTint="0" w:themeFillShade="0"/>
        <w:spacing w:lineRule="auto" w:line="240" w:before="0" w:after="0"/>
        <w:rPr>
          <w:sz w:val="28"/>
          <w:sz w:val="28"/>
          <w:szCs w:val="28"/>
          <w:rFonts w:ascii="Times New Roman" w:hAnsi="Times New Roman" w:eastAsia="Times New Roman" w:cs="Times New Roman"/>
          <w:color w:val="000000"/>
          <w:lang w:val="ru-RU" w:eastAsia="ru-RU" w:bidi="ar-SA"/>
        </w:rPr>
      </w:pPr>
      <w:r>
        <w:rPr>
          <w:rFonts w:eastAsia="Times New Roman" w:cs="Times New Roman" w:ascii="Times New Roman" w:hAnsi="Times New Roman"/>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Открывает и ведёт заседание Первый Заместитель Главы администрации Зубово-Полянского муниципального района,  Председатель КЧС и ОПБ А.С. Лариков</w:t>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 xml:space="preserve">На   заседании   КЧС   и   ОПБ   присутствовали заместители председателя КЧС и ОПБ:   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 </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Присутствовали члены комиссии — Волкова Н.А., Губарев В.Б.,  Степушкин И.А.,  Миронов А.Е., Мучкин В.А., Дмитриев В.И., Кувшинов Ф.Д.,  Кельгаев С.А., Яковлев Ф.Д., Сурдин А.Б., Беляев В.Д.,  Надейкин А.И., Валуев О.В., Столбняков А.В., Ошкин Ю.Н., Шейкина Е.Н., Дружинин С.В.,   Зуйкин А.А.,  Каргина И.Н., Лашманова М.В., Чинакаева Ф.А., Надейкина Н.В.</w:t>
      </w:r>
      <w:r/>
    </w:p>
    <w:p>
      <w:pPr>
        <w:pStyle w:val="Normal"/>
        <w:shd w:val="clear" w:color="000000" w:themeColor="" w:themeTint="0" w:themeShade="0" w:fill="FFFFFF" w:themeFill="" w:themeFillTint="0" w:themeFillShade="0"/>
        <w:spacing w:lineRule="auto" w:line="240" w:before="0" w:after="0"/>
        <w:ind w:firstLine="708"/>
        <w:jc w:val="both"/>
        <w:rPr>
          <w:sz w:val="24"/>
          <w:sz w:val="24"/>
          <w:szCs w:val="24"/>
          <w:rFonts w:ascii="Times New Roman" w:hAnsi="Times New Roman" w:eastAsia="Calibri" w:cs="Times New Roman" w:eastAsiaTheme="minorHAnsi"/>
          <w:color w:val="00000A"/>
          <w:lang w:val="ru-RU" w:eastAsia="ru-RU" w:bidi="ar-SA"/>
        </w:rPr>
      </w:pPr>
      <w:r>
        <w:rPr>
          <w:rFonts w:eastAsia="Calibri" w:cs="Times New Roman" w:eastAsiaTheme="minorHAnsi" w:ascii="Times New Roman" w:hAnsi="Times New Roman"/>
          <w:color w:val="00000A"/>
          <w:sz w:val="24"/>
          <w:szCs w:val="24"/>
          <w:lang w:val="ru-RU" w:eastAsia="ru-RU" w:bidi="ar-SA"/>
        </w:rPr>
      </w:r>
      <w:r/>
    </w:p>
    <w:p>
      <w:pPr>
        <w:pStyle w:val="Normal"/>
        <w:shd w:val="clear" w:color="000000" w:themeColor="" w:themeTint="0" w:themeShade="0" w:fill="FFFFFF" w:themeFill="" w:themeFillTint="0" w:themeFillShade="0"/>
        <w:spacing w:lineRule="auto" w:line="240" w:before="0" w:after="0"/>
        <w:ind w:firstLine="708"/>
        <w:jc w:val="both"/>
      </w:pPr>
      <w:r>
        <w:rPr>
          <w:rFonts w:eastAsia="Times New Roman" w:cs="Times New Roman" w:ascii="Times New Roman" w:hAnsi="Times New Roman"/>
          <w:color w:val="000000"/>
          <w:sz w:val="28"/>
          <w:szCs w:val="28"/>
          <w:lang w:eastAsia="ru-RU"/>
        </w:rPr>
        <w:t>На совещание приглашены: главы администраций городских и сельских поселений, руководители предприятий и организаций  независимо от  форм собственности.</w:t>
      </w:r>
      <w:r/>
    </w:p>
    <w:p>
      <w:pPr>
        <w:pStyle w:val="Normal"/>
        <w:shd w:val="clear" w:color="000000" w:themeColor="" w:themeTint="0" w:themeShade="0" w:fill="FFFFFF" w:themeFill="" w:themeFillTint="0" w:themeFillShade="0"/>
        <w:spacing w:lineRule="auto" w:line="240" w:before="0" w:after="0"/>
        <w:ind w:firstLine="708"/>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shd w:val="clear" w:color="000000" w:themeColor="" w:themeTint="0" w:themeShade="0" w:fill="FFFFFF" w:themeFill="" w:themeFillTint="0" w:themeFillShade="0"/>
        <w:spacing w:lineRule="auto" w:line="240" w:before="0" w:after="0"/>
        <w:ind w:hanging="0"/>
        <w:jc w:val="both"/>
      </w:pPr>
      <w:r>
        <w:rPr>
          <w:rFonts w:eastAsia="Times New Roman" w:cs="Times New Roman" w:ascii="Times New Roman" w:hAnsi="Times New Roman"/>
          <w:b/>
          <w:bCs/>
          <w:color w:val="000000"/>
          <w:sz w:val="28"/>
          <w:szCs w:val="28"/>
          <w:lang w:eastAsia="ru-RU"/>
        </w:rPr>
        <w:t>ПОВЕСТКА ЗАСЕДАНИЯ:</w:t>
      </w:r>
      <w:r/>
    </w:p>
    <w:p>
      <w:pPr>
        <w:pStyle w:val="Normal"/>
        <w:shd w:val="clear" w:color="000000" w:themeColor="" w:themeTint="0" w:themeShade="0" w:fill="FFFFFF" w:themeFill="" w:themeFillTint="0" w:themeFillShade="0"/>
        <w:spacing w:lineRule="auto" w:line="240" w:before="0" w:after="0"/>
        <w:ind w:hanging="0"/>
        <w:jc w:val="both"/>
        <w:rPr>
          <w:sz w:val="28"/>
          <w:b/>
          <w:sz w:val="28"/>
          <w:b/>
          <w:szCs w:val="28"/>
          <w:bCs/>
          <w:rFonts w:ascii="Times New Roman" w:hAnsi="Times New Roman" w:eastAsia="Times New Roman" w:cs="Times New Roman"/>
          <w:color w:val="000000"/>
          <w:lang w:val="ru-RU" w:eastAsia="ru-RU" w:bidi="ar-SA"/>
        </w:rPr>
      </w:pPr>
      <w:r>
        <w:rPr>
          <w:rFonts w:eastAsia="Times New Roman" w:cs="Times New Roman" w:ascii="Times New Roman" w:hAnsi="Times New Roman"/>
          <w:b/>
          <w:bCs/>
          <w:color w:val="000000"/>
          <w:sz w:val="28"/>
          <w:szCs w:val="28"/>
          <w:lang w:val="ru-RU" w:eastAsia="ru-RU" w:bidi="ar-SA"/>
        </w:rPr>
      </w:r>
      <w:r/>
    </w:p>
    <w:p>
      <w:pPr>
        <w:pStyle w:val="Normal"/>
        <w:ind w:hanging="0"/>
        <w:jc w:val="both"/>
      </w:pPr>
      <w:r>
        <w:rPr>
          <w:rFonts w:cs="Times New Roman" w:ascii="Times New Roman" w:hAnsi="Times New Roman"/>
          <w:b w:val="false"/>
          <w:bCs w:val="false"/>
          <w:sz w:val="28"/>
          <w:szCs w:val="28"/>
        </w:rPr>
        <w:t>«По подготовке к осенне-зимнему пожароопасному периоду 2014-2015 гг.».</w:t>
      </w:r>
      <w:r/>
    </w:p>
    <w:p>
      <w:pPr>
        <w:pStyle w:val="Normal"/>
        <w:ind w:hanging="0"/>
        <w:jc w:val="both"/>
      </w:pPr>
      <w:r>
        <w:rPr>
          <w:rFonts w:cs="Times New Roman" w:ascii="Times New Roman" w:hAnsi="Times New Roman"/>
          <w:b w:val="false"/>
          <w:bCs w:val="false"/>
          <w:sz w:val="28"/>
          <w:szCs w:val="28"/>
        </w:rPr>
        <w:tab/>
        <w:t>Открыл заседание  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w:t>
      </w:r>
      <w:r>
        <w:rPr/>
        <w:tab/>
      </w:r>
      <w:r/>
    </w:p>
    <w:p>
      <w:pPr>
        <w:pStyle w:val="Normal"/>
        <w:ind w:hanging="0"/>
        <w:jc w:val="both"/>
      </w:pPr>
      <w:r>
        <w:rPr>
          <w:rFonts w:cs="Times New Roman" w:ascii="Times New Roman" w:hAnsi="Times New Roman"/>
          <w:b/>
          <w:sz w:val="28"/>
          <w:szCs w:val="28"/>
        </w:rPr>
        <w:t>БЫЛИ ЗАСЛУШЕНЫ:</w:t>
      </w:r>
      <w:r/>
    </w:p>
    <w:p>
      <w:pPr>
        <w:pStyle w:val="Normal"/>
        <w:ind w:hanging="0"/>
        <w:jc w:val="both"/>
      </w:pPr>
      <w:r>
        <w:rPr>
          <w:rFonts w:cs="Times New Roman" w:ascii="Times New Roman" w:hAnsi="Times New Roman"/>
          <w:b/>
          <w:sz w:val="28"/>
          <w:szCs w:val="28"/>
        </w:rPr>
        <w:tab/>
      </w:r>
      <w:r>
        <w:rPr>
          <w:rFonts w:cs="Times New Roman" w:ascii="Times New Roman" w:hAnsi="Times New Roman"/>
          <w:b w:val="false"/>
          <w:bCs w:val="false"/>
          <w:sz w:val="28"/>
          <w:szCs w:val="28"/>
        </w:rPr>
        <w:t xml:space="preserve">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 </w:t>
      </w:r>
      <w:r>
        <w:rPr>
          <w:rFonts w:eastAsia="Times New Roman" w:cs="Times New Roman" w:ascii="Times New Roman" w:hAnsi="Times New Roman"/>
          <w:b w:val="false"/>
          <w:bCs w:val="false"/>
          <w:color w:val="000000"/>
          <w:sz w:val="28"/>
          <w:szCs w:val="28"/>
          <w:lang w:eastAsia="ru-RU"/>
        </w:rPr>
        <w:t>Заместитель Главы   администрации   Зубово-Полянского муниципального района А.Н. Нечаев, Заместитель Главы   администрации   Зубово-Полянского муниципального района А.Н. Ляшин.</w:t>
      </w:r>
      <w:r>
        <w:rPr>
          <w:rFonts w:cs="Times New Roman" w:ascii="Times New Roman" w:hAnsi="Times New Roman"/>
          <w:b/>
          <w:sz w:val="28"/>
          <w:szCs w:val="28"/>
        </w:rPr>
        <w:tab/>
      </w:r>
      <w:r/>
    </w:p>
    <w:p>
      <w:pPr>
        <w:pStyle w:val="Normal"/>
        <w:ind w:hanging="0"/>
        <w:jc w:val="both"/>
      </w:pPr>
      <w:r>
        <w:rPr>
          <w:rFonts w:cs="Times New Roman" w:ascii="Times New Roman" w:hAnsi="Times New Roman"/>
          <w:b w:val="false"/>
          <w:bCs w:val="false"/>
          <w:sz w:val="28"/>
          <w:szCs w:val="28"/>
        </w:rPr>
        <w:tab/>
      </w:r>
      <w:r>
        <w:rPr>
          <w:rFonts w:cs="Times New Roman" w:ascii="Times New Roman" w:hAnsi="Times New Roman"/>
          <w:sz w:val="28"/>
          <w:szCs w:val="28"/>
        </w:rPr>
        <w:t xml:space="preserve">Заслушав и обсудив информацию председателя </w:t>
      </w:r>
      <w:r>
        <w:rPr>
          <w:rFonts w:cs="Times New Roman" w:ascii="Times New Roman" w:hAnsi="Times New Roman"/>
          <w:b w:val="false"/>
          <w:bCs w:val="false"/>
          <w:sz w:val="28"/>
          <w:szCs w:val="28"/>
        </w:rPr>
        <w:t>Комиссии председатель Комиссии по предупреждению и ликвидации чрезвычайных ситуаций и обеспечению пожарной безопасности при администрации Зубово-Полянского муниципального района Республики Мордовия А.С. Ларикова, з</w:t>
      </w:r>
      <w:r>
        <w:rPr>
          <w:rFonts w:eastAsia="Times New Roman" w:cs="Times New Roman" w:ascii="Times New Roman" w:hAnsi="Times New Roman"/>
          <w:b w:val="false"/>
          <w:bCs w:val="false"/>
          <w:color w:val="000000"/>
          <w:sz w:val="28"/>
          <w:szCs w:val="28"/>
          <w:lang w:eastAsia="ru-RU"/>
        </w:rPr>
        <w:t>аместителя Главы   администрации   Зубово-Полянского муниципального района Республики Мордовия А.Н. Нечаева, заместителя Главы   администрации   Зубово-Полянского муниципального района Республики Мордовия А.Н. Ляшина, начальника отделения надзорной деятельности Зубово-Полянского муниципального района Республики Мордовия Е.Н. Семибратова</w:t>
      </w:r>
      <w:r>
        <w:rPr>
          <w:rFonts w:cs="Times New Roman" w:ascii="Times New Roman" w:hAnsi="Times New Roman"/>
          <w:b/>
          <w:bCs w:val="false"/>
          <w:sz w:val="28"/>
          <w:szCs w:val="28"/>
        </w:rPr>
        <w:tab/>
      </w:r>
      <w:r/>
    </w:p>
    <w:p>
      <w:pPr>
        <w:pStyle w:val="Normal"/>
        <w:spacing w:before="0" w:after="0"/>
        <w:ind w:hanging="0"/>
        <w:jc w:val="both"/>
        <w:rPr>
          <w:sz w:val="28"/>
          <w:b w:val="false"/>
          <w:sz w:val="28"/>
          <w:b w:val="false"/>
          <w:szCs w:val="28"/>
          <w:bCs w:val="false"/>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b w:val="false"/>
          <w:bCs w:val="false"/>
          <w:color w:val="00000A"/>
          <w:sz w:val="28"/>
          <w:szCs w:val="28"/>
          <w:lang w:val="ru-RU" w:eastAsia="en-US" w:bidi="ar-SA"/>
        </w:rPr>
      </w:r>
      <w:r/>
    </w:p>
    <w:p>
      <w:pPr>
        <w:pStyle w:val="Normal"/>
        <w:spacing w:before="0" w:after="0"/>
        <w:ind w:hanging="0"/>
        <w:jc w:val="both"/>
      </w:pPr>
      <w:r>
        <w:rPr>
          <w:rFonts w:cs="Times New Roman" w:ascii="Times New Roman" w:hAnsi="Times New Roman"/>
          <w:b/>
          <w:bCs/>
          <w:sz w:val="28"/>
          <w:szCs w:val="28"/>
        </w:rPr>
        <w:t>РЕШИЛА:</w:t>
      </w:r>
      <w:r/>
    </w:p>
    <w:p>
      <w:pPr>
        <w:pStyle w:val="Normal"/>
        <w:spacing w:before="0" w:after="0"/>
        <w:ind w:hanging="0"/>
        <w:jc w:val="both"/>
        <w:rPr>
          <w:sz w:val="22"/>
          <w:b/>
          <w:sz w:val="22"/>
          <w:b/>
          <w:szCs w:val="22"/>
          <w:bCs/>
          <w:rFonts w:ascii="Calibri" w:hAnsi="Calibri" w:eastAsia="Calibri" w:cs="" w:asciiTheme="minorHAnsi" w:cstheme="minorBidi" w:eastAsiaTheme="minorHAnsi" w:hAnsiTheme="minorHAnsi"/>
          <w:color w:val="00000A"/>
          <w:lang w:val="ru-RU" w:eastAsia="en-US" w:bidi="ar-SA"/>
        </w:rPr>
      </w:pPr>
      <w:r>
        <w:rPr>
          <w:rFonts w:eastAsia="Calibri" w:cs="" w:cstheme="minorBidi" w:eastAsiaTheme="minorHAnsi"/>
          <w:b/>
          <w:bCs/>
          <w:color w:val="00000A"/>
          <w:sz w:val="22"/>
          <w:szCs w:val="22"/>
          <w:lang w:val="ru-RU" w:eastAsia="en-US" w:bidi="ar-SA"/>
        </w:rPr>
      </w:r>
      <w:r/>
    </w:p>
    <w:p>
      <w:pPr>
        <w:pStyle w:val="Normal"/>
        <w:spacing w:before="0" w:after="0"/>
        <w:ind w:hanging="0"/>
        <w:jc w:val="both"/>
      </w:pPr>
      <w:r>
        <w:rPr>
          <w:rFonts w:cs="Times New Roman" w:ascii="Times New Roman" w:hAnsi="Times New Roman"/>
          <w:b/>
          <w:bCs/>
          <w:sz w:val="28"/>
          <w:szCs w:val="28"/>
        </w:rPr>
        <w:tab/>
      </w:r>
      <w:r>
        <w:rPr>
          <w:rFonts w:cs="Times New Roman" w:ascii="Times New Roman" w:hAnsi="Times New Roman"/>
          <w:b w:val="false"/>
          <w:bCs w:val="false"/>
          <w:sz w:val="28"/>
          <w:szCs w:val="28"/>
        </w:rPr>
        <w:t>1. Из-за отсутствия денежных средств в бюджете муниципального района 2014 года, создание подразделений добровольной пожарной охраны с приспособленной выездной техникой для целей пожаротушения в с. Вадовские Селищи, с. Мордовский Пимбур, п. Студенец не возможна.</w:t>
      </w:r>
      <w:r/>
    </w:p>
    <w:p>
      <w:pPr>
        <w:pStyle w:val="Normal"/>
        <w:spacing w:before="0" w:after="0"/>
        <w:ind w:hanging="0"/>
        <w:jc w:val="both"/>
      </w:pPr>
      <w:r>
        <w:rPr>
          <w:rFonts w:cs="Times New Roman" w:ascii="Times New Roman" w:hAnsi="Times New Roman"/>
          <w:b w:val="false"/>
          <w:bCs w:val="false"/>
          <w:sz w:val="28"/>
          <w:szCs w:val="28"/>
        </w:rPr>
        <w:tab/>
        <w:t>2. Запланировать сделать дороги с твердым покрытием к малочисленным населенным пунктам.</w:t>
      </w:r>
      <w:r/>
    </w:p>
    <w:p>
      <w:pPr>
        <w:pStyle w:val="Normal"/>
        <w:spacing w:before="0" w:after="0"/>
        <w:ind w:hanging="0"/>
        <w:jc w:val="both"/>
      </w:pPr>
      <w:r>
        <w:rPr>
          <w:rFonts w:cs="Times New Roman" w:ascii="Times New Roman" w:hAnsi="Times New Roman"/>
          <w:b w:val="false"/>
          <w:bCs w:val="false"/>
          <w:sz w:val="28"/>
          <w:szCs w:val="28"/>
        </w:rPr>
        <w:tab/>
        <w:t xml:space="preserve">3. </w:t>
      </w:r>
      <w:bookmarkStart w:id="0" w:name="__DdeLink__108_1522285088"/>
      <w:r>
        <w:rPr>
          <w:rFonts w:cs="Times New Roman" w:ascii="Times New Roman" w:hAnsi="Times New Roman"/>
          <w:b w:val="false"/>
          <w:bCs w:val="false"/>
          <w:sz w:val="28"/>
          <w:szCs w:val="28"/>
        </w:rPr>
        <w:t xml:space="preserve">Главам администраций </w:t>
      </w:r>
      <w:r>
        <w:rPr>
          <w:rFonts w:eastAsia="Times New Roman" w:cs="Times New Roman" w:ascii="Times New Roman" w:hAnsi="Times New Roman"/>
          <w:b w:val="false"/>
          <w:bCs w:val="false"/>
          <w:color w:val="000000"/>
          <w:sz w:val="28"/>
          <w:szCs w:val="28"/>
          <w:lang w:eastAsia="ru-RU"/>
        </w:rPr>
        <w:t>городских и сельских поселений</w:t>
      </w:r>
      <w:bookmarkEnd w:id="0"/>
      <w:r>
        <w:rPr>
          <w:rFonts w:eastAsia="Times New Roman" w:cs="Times New Roman" w:ascii="Times New Roman" w:hAnsi="Times New Roman"/>
          <w:b w:val="false"/>
          <w:bCs w:val="false"/>
          <w:color w:val="000000"/>
          <w:sz w:val="28"/>
          <w:szCs w:val="28"/>
          <w:lang w:eastAsia="ru-RU"/>
        </w:rPr>
        <w:t>, руководителям предприятий и организаций  независимо от  форм собственности рекомендовать в зимний период производить постоянную очистку от снега проезды к водоисточникам</w:t>
      </w:r>
      <w:r/>
    </w:p>
    <w:p>
      <w:pPr>
        <w:pStyle w:val="Normal"/>
        <w:spacing w:before="0" w:after="0"/>
        <w:ind w:hanging="0"/>
        <w:jc w:val="both"/>
      </w:pPr>
      <w:r>
        <w:rPr>
          <w:rFonts w:eastAsia="Times New Roman" w:cs="Times New Roman" w:ascii="Times New Roman" w:hAnsi="Times New Roman"/>
          <w:b w:val="false"/>
          <w:bCs w:val="false"/>
          <w:color w:val="000000"/>
          <w:sz w:val="28"/>
          <w:szCs w:val="28"/>
          <w:lang w:eastAsia="ru-RU"/>
        </w:rPr>
        <w:tab/>
        <w:t>4. Главе адинистрации Зубово-Полянского городского поселения П.Н. Сисигиной рекомендовать оборудовать пирс к реке Вад в п. Крутец для забора воды пожарной техники.</w:t>
      </w:r>
      <w:r/>
    </w:p>
    <w:p>
      <w:pPr>
        <w:pStyle w:val="Normal"/>
        <w:spacing w:before="0" w:after="0"/>
        <w:ind w:hanging="0"/>
        <w:jc w:val="both"/>
      </w:pPr>
      <w:r>
        <w:rPr>
          <w:rFonts w:eastAsia="Times New Roman" w:cs="Times New Roman" w:ascii="Times New Roman" w:hAnsi="Times New Roman"/>
          <w:b w:val="false"/>
          <w:bCs w:val="false"/>
          <w:color w:val="000000"/>
          <w:sz w:val="28"/>
          <w:szCs w:val="28"/>
          <w:lang w:eastAsia="ru-RU"/>
        </w:rPr>
        <w:tab/>
        <w:t>5.  Главам администраций городских и сельских поселений, директору ГКУ «Социальная защита населения по Зубово-Полянскому району Республики Мордовия» Б.А. Забайкину рекомендовать по возможности оказание помощи многодетным семьям, неблагополучным семьям, имеющим несовершеннолетних детей в ремонте печного отопления и электрической проводки.</w:t>
      </w:r>
      <w:r/>
    </w:p>
    <w:p>
      <w:pPr>
        <w:pStyle w:val="Normal"/>
        <w:spacing w:before="0" w:after="0"/>
        <w:ind w:hanging="0"/>
        <w:jc w:val="both"/>
        <w:rPr>
          <w:sz w:val="28"/>
          <w:b w:val="false"/>
          <w:sz w:val="28"/>
          <w:b w:val="false"/>
          <w:szCs w:val="28"/>
          <w:bCs w:val="false"/>
          <w:rFonts w:ascii="Times New Roman" w:hAnsi="Times New Roman" w:eastAsia="Times New Roman" w:cs="Times New Roman"/>
          <w:color w:val="000000"/>
          <w:lang w:val="ru-RU" w:eastAsia="ru-RU" w:bidi="ar-SA"/>
        </w:rPr>
      </w:pPr>
      <w:r>
        <w:rPr>
          <w:rFonts w:eastAsia="Times New Roman" w:cs="Times New Roman" w:ascii="Times New Roman" w:hAnsi="Times New Roman"/>
          <w:b w:val="false"/>
          <w:bCs w:val="false"/>
          <w:color w:val="000000"/>
          <w:sz w:val="28"/>
          <w:szCs w:val="28"/>
          <w:lang w:eastAsia="ru-RU"/>
        </w:rPr>
      </w:r>
      <w:r/>
    </w:p>
    <w:p>
      <w:pPr>
        <w:pStyle w:val="Normal"/>
        <w:spacing w:before="0" w:after="0"/>
        <w:ind w:hanging="0"/>
        <w:jc w:val="both"/>
        <w:rPr>
          <w:sz w:val="28"/>
          <w:b w:val="false"/>
          <w:sz w:val="28"/>
          <w:b w:val="false"/>
          <w:szCs w:val="28"/>
          <w:bCs w:val="false"/>
          <w:rFonts w:ascii="Times New Roman" w:hAnsi="Times New Roman" w:eastAsia="Calibri" w:cs="Times New Roman" w:eastAsiaTheme="minorHAnsi"/>
          <w:color w:val="00000A"/>
          <w:lang w:val="ru-RU" w:eastAsia="en-US" w:bidi="ar-SA"/>
        </w:rPr>
      </w:pPr>
      <w:r>
        <w:rPr>
          <w:rFonts w:eastAsia="Calibri" w:cs="Times New Roman" w:eastAsiaTheme="minorHAnsi" w:ascii="Times New Roman" w:hAnsi="Times New Roman"/>
          <w:b w:val="false"/>
          <w:bCs w:val="false"/>
          <w:color w:val="00000A"/>
          <w:sz w:val="28"/>
          <w:szCs w:val="28"/>
          <w:lang w:val="ru-RU" w:eastAsia="en-US" w:bidi="ar-SA"/>
        </w:rPr>
      </w:r>
      <w:r/>
    </w:p>
    <w:p>
      <w:pPr>
        <w:pStyle w:val="Normal"/>
        <w:spacing w:before="0" w:after="0"/>
        <w:ind w:left="708" w:hanging="0"/>
        <w:jc w:val="both"/>
        <w:rPr>
          <w:sz w:val="22"/>
          <w:b w:val="false"/>
          <w:sz w:val="22"/>
          <w:b w:val="false"/>
          <w:szCs w:val="22"/>
          <w:bCs w:val="false"/>
          <w:rFonts w:ascii="Calibri" w:hAnsi="Calibri" w:eastAsia="Calibri" w:cs="" w:asciiTheme="minorHAnsi" w:cstheme="minorBidi" w:eastAsiaTheme="minorHAnsi" w:hAnsiTheme="minorHAnsi"/>
          <w:color w:val="00000A"/>
          <w:lang w:val="ru-RU" w:eastAsia="en-US" w:bidi="ar-SA"/>
        </w:rPr>
      </w:pPr>
      <w:r>
        <w:rPr>
          <w:rFonts w:eastAsia="Calibri" w:cs="" w:cstheme="minorBidi" w:eastAsiaTheme="minorHAnsi"/>
          <w:b w:val="false"/>
          <w:bCs w:val="false"/>
          <w:color w:val="00000A"/>
          <w:sz w:val="22"/>
          <w:szCs w:val="22"/>
          <w:lang w:val="ru-RU" w:eastAsia="en-US" w:bidi="ar-SA"/>
        </w:rPr>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Первый заместитель Главы администрации</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 xml:space="preserve">Зубово-Полянского муниципального района                           </w:t>
      </w:r>
      <w:r/>
    </w:p>
    <w:p>
      <w:pPr>
        <w:pStyle w:val="Normal"/>
        <w:spacing w:before="0" w:after="0"/>
        <w:ind w:hanging="0"/>
        <w:jc w:val="both"/>
        <w:rPr>
          <w:sz w:val="25"/>
          <w:b w:val="false"/>
          <w:sz w:val="25"/>
          <w:b w:val="false"/>
          <w:szCs w:val="28"/>
          <w:bCs w:val="false"/>
          <w:rFonts w:ascii="Times New Roman" w:hAnsi="Times New Roman"/>
        </w:rPr>
      </w:pPr>
      <w:r>
        <w:rPr>
          <w:rFonts w:ascii="Times New Roman" w:hAnsi="Times New Roman"/>
          <w:b w:val="false"/>
          <w:bCs w:val="false"/>
          <w:sz w:val="28"/>
          <w:szCs w:val="28"/>
        </w:rPr>
        <w:t>Председатель КЧС и ОПБ                                                                 А.С. Лариков</w:t>
      </w:r>
      <w:r/>
    </w:p>
    <w:p>
      <w:pPr>
        <w:pStyle w:val="Normal"/>
        <w:spacing w:before="0" w:after="0"/>
        <w:ind w:left="708" w:hanging="0"/>
        <w:jc w:val="both"/>
      </w:pPr>
      <w:r>
        <w:rPr>
          <w:rFonts w:ascii="Times New Roman" w:hAnsi="Times New Roman"/>
          <w:b/>
          <w:bCs/>
          <w:sz w:val="28"/>
          <w:szCs w:val="28"/>
        </w:rPr>
        <w:t xml:space="preserve"> </w:t>
      </w:r>
      <w:r/>
    </w:p>
    <w:sectPr>
      <w:type w:val="nextPage"/>
      <w:pgSz w:w="11906" w:h="16838"/>
      <w:pgMar w:left="1701" w:right="850" w:header="0" w:top="567" w:footer="0" w:bottom="567" w:gutter="0"/>
      <w:pgNumType w:fmt="decimal"/>
      <w:formProt w:val="false"/>
      <w:textDirection w:val="lrTb"/>
      <w:docGrid w:type="default" w:linePitch="360" w:charSpace="4294965247"/>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Liberation Sans">
    <w:altName w:val="Arial"/>
    <w:charset w:val="cc"/>
    <w:family w:val="swiss"/>
    <w:pitch w:val="variable"/>
  </w:font>
  <w:font w:name="Times New Roman">
    <w:charset w:val="cc"/>
    <w:family w:val="roman"/>
    <w:pitch w:val="variable"/>
  </w:font>
  <w:font w:name="Arial">
    <w:charset w:val="cc"/>
    <w:family w:val="roman"/>
    <w:pitch w:val="variable"/>
  </w:font>
</w:fonts>
</file>

<file path=word/settings.xml><?xml version="1.0" encoding="utf-8"?>
<w:settings xmlns:w="http://schemas.openxmlformats.org/wordprocessingml/2006/main">
  <w:zoom w:percent="90"/>
  <w:defaultTabStop w:val="708"/>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spacing w:lineRule="auto" w:line="276"/>
      </w:pPr>
    </w:pPrDefault>
  </w:docDefaults>
  <w:latentStyles w:count="267" w:defQFormat="0" w:defUnhideWhenUsed="1" w:defSemiHidden="1" w:defUIPriority="99" w:defLockedState="0">
    <w:lsdException w:qFormat="1" w:semiHidden="0" w:unhideWhenUsed="0" w:uiPriority="0" w:name="Normal"/>
    <w:lsdException w:qFormat="1" w:semiHidden="0" w:unhideWhenUsed="0" w:uiPriority="9"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35" w:name="caption"/>
    <w:lsdException w:qFormat="1" w:semiHidden="0" w:unhideWhenUsed="0" w:uiPriority="10" w:name="Title"/>
    <w:lsdException w:uiPriority="1" w:name="Default Paragraph Font"/>
    <w:lsdException w:qFormat="1" w:semiHidden="0" w:unhideWhenUsed="0" w:uiPriority="11" w:name="Subtitle"/>
    <w:lsdException w:qFormat="1" w:semiHidden="0" w:unhideWhenUsed="0" w:uiPriority="22" w:name="Strong"/>
    <w:lsdException w:qFormat="1" w:semiHidden="0" w:unhideWhenUsed="0" w:uiPriority="20" w:name="Emphasis"/>
    <w:lsdException w:semiHidden="0" w:unhideWhenUsed="0" w:uiPriority="59" w:name="Table Grid"/>
    <w:lsdException w:unhideWhenUsed="0" w:name="Placeholder Text"/>
    <w:lsdException w:qFormat="1" w:semiHidden="0" w:unhideWhenUsed="0" w:uiPriority="1" w:name="No Spacing"/>
    <w:lsdException w:semiHidden="0" w:unhideWhenUsed="0" w:uiPriority="60" w:name="Light Shading"/>
    <w:lsdException w:semiHidden="0" w:unhideWhenUsed="0" w:uiPriority="61" w:name="Light List"/>
    <w:lsdException w:semiHidden="0" w:unhideWhenUsed="0" w:uiPriority="62" w:name="Light Grid"/>
    <w:lsdException w:semiHidden="0" w:unhideWhenUsed="0" w:uiPriority="63" w:name="Medium Shading 1"/>
    <w:lsdException w:semiHidden="0" w:unhideWhenUsed="0" w:uiPriority="64" w:name="Medium Shading 2"/>
    <w:lsdException w:semiHidden="0" w:unhideWhenUsed="0" w:uiPriority="65" w:name="Medium List 1"/>
    <w:lsdException w:semiHidden="0" w:unhideWhenUsed="0" w:uiPriority="66" w:name="Medium List 2"/>
    <w:lsdException w:semiHidden="0" w:unhideWhenUsed="0" w:uiPriority="67" w:name="Medium Grid 1"/>
    <w:lsdException w:semiHidden="0" w:unhideWhenUsed="0" w:uiPriority="68" w:name="Medium Grid 2"/>
    <w:lsdException w:semiHidden="0" w:unhideWhenUsed="0" w:uiPriority="69" w:name="Medium Grid 3"/>
    <w:lsdException w:semiHidden="0" w:unhideWhenUsed="0" w:uiPriority="70" w:name="Dark List"/>
    <w:lsdException w:semiHidden="0" w:unhideWhenUsed="0" w:uiPriority="71" w:name="Colorful Shading"/>
    <w:lsdException w:semiHidden="0" w:unhideWhenUsed="0" w:uiPriority="72" w:name="Colorful List"/>
    <w:lsdException w:semiHidden="0" w:unhideWhenUsed="0" w:uiPriority="73" w:name="Colorful Grid"/>
    <w:lsdException w:semiHidden="0" w:unhideWhenUsed="0" w:uiPriority="60" w:name="Light Shading Accent 1"/>
    <w:lsdException w:semiHidden="0" w:unhideWhenUsed="0" w:uiPriority="61" w:name="Light List Accent 1"/>
    <w:lsdException w:semiHidden="0" w:unhideWhenUsed="0" w:uiPriority="62" w:name="Light Grid Accent 1"/>
    <w:lsdException w:semiHidden="0" w:unhideWhenUsed="0" w:uiPriority="63" w:name="Medium Shading 1 Accent 1"/>
    <w:lsdException w:semiHidden="0" w:unhideWhenUsed="0" w:uiPriority="64" w:name="Medium Shading 2 Accent 1"/>
    <w:lsdException w:semiHidden="0" w:unhideWhenUsed="0" w:uiPriority="65" w:name="Medium List 1 Accent 1"/>
    <w:lsdException w:unhideWhenUsed="0" w:name="Revision"/>
    <w:lsdException w:qFormat="1" w:semiHidden="0" w:unhideWhenUsed="0" w:uiPriority="34" w:name="List Paragraph"/>
    <w:lsdException w:qFormat="1" w:semiHidden="0" w:unhideWhenUsed="0" w:uiPriority="29" w:name="Quote"/>
    <w:lsdException w:qFormat="1" w:semiHidden="0" w:unhideWhenUsed="0" w:uiPriority="30" w:name="Intense Quote"/>
    <w:lsdException w:semiHidden="0" w:unhideWhenUsed="0" w:uiPriority="66" w:name="Medium List 2 Accent 1"/>
    <w:lsdException w:semiHidden="0" w:unhideWhenUsed="0" w:uiPriority="67" w:name="Medium Grid 1 Accent 1"/>
    <w:lsdException w:semiHidden="0" w:unhideWhenUsed="0" w:uiPriority="68" w:name="Medium Grid 2 Accent 1"/>
    <w:lsdException w:semiHidden="0" w:unhideWhenUsed="0" w:uiPriority="69" w:name="Medium Grid 3 Accent 1"/>
    <w:lsdException w:semiHidden="0" w:unhideWhenUsed="0" w:uiPriority="70" w:name="Dark List Accent 1"/>
    <w:lsdException w:semiHidden="0" w:unhideWhenUsed="0" w:uiPriority="71" w:name="Colorful Shading Accent 1"/>
    <w:lsdException w:semiHidden="0" w:unhideWhenUsed="0" w:uiPriority="72" w:name="Colorful List Accent 1"/>
    <w:lsdException w:semiHidden="0" w:unhideWhenUsed="0" w:uiPriority="73" w:name="Colorful Grid Accent 1"/>
    <w:lsdException w:semiHidden="0" w:unhideWhenUsed="0" w:uiPriority="60" w:name="Light Shading Accent 2"/>
    <w:lsdException w:semiHidden="0" w:unhideWhenUsed="0" w:uiPriority="61" w:name="Light List Accent 2"/>
    <w:lsdException w:semiHidden="0" w:unhideWhenUsed="0" w:uiPriority="62" w:name="Light Grid Accent 2"/>
    <w:lsdException w:semiHidden="0" w:unhideWhenUsed="0" w:uiPriority="63" w:name="Medium Shading 1 Accent 2"/>
    <w:lsdException w:semiHidden="0" w:unhideWhenUsed="0" w:uiPriority="64" w:name="Medium Shading 2 Accent 2"/>
    <w:lsdException w:semiHidden="0" w:unhideWhenUsed="0" w:uiPriority="65" w:name="Medium List 1 Accent 2"/>
    <w:lsdException w:semiHidden="0" w:unhideWhenUsed="0" w:uiPriority="66" w:name="Medium List 2 Accent 2"/>
    <w:lsdException w:semiHidden="0" w:unhideWhenUsed="0" w:uiPriority="67" w:name="Medium Grid 1 Accent 2"/>
    <w:lsdException w:semiHidden="0" w:unhideWhenUsed="0" w:uiPriority="68" w:name="Medium Grid 2 Accent 2"/>
    <w:lsdException w:semiHidden="0" w:unhideWhenUsed="0" w:uiPriority="69" w:name="Medium Grid 3 Accent 2"/>
    <w:lsdException w:semiHidden="0" w:unhideWhenUsed="0" w:uiPriority="70" w:name="Dark List Accent 2"/>
    <w:lsdException w:semiHidden="0" w:unhideWhenUsed="0" w:uiPriority="71" w:name="Colorful Shading Accent 2"/>
    <w:lsdException w:semiHidden="0" w:unhideWhenUsed="0" w:uiPriority="72" w:name="Colorful List Accent 2"/>
    <w:lsdException w:semiHidden="0" w:unhideWhenUsed="0" w:uiPriority="73" w:name="Colorful Grid Accent 2"/>
    <w:lsdException w:semiHidden="0" w:unhideWhenUsed="0" w:uiPriority="60" w:name="Light Shading Accent 3"/>
    <w:lsdException w:semiHidden="0" w:unhideWhenUsed="0" w:uiPriority="61" w:name="Light List Accent 3"/>
    <w:lsdException w:semiHidden="0" w:unhideWhenUsed="0" w:uiPriority="62" w:name="Light Grid Accent 3"/>
    <w:lsdException w:semiHidden="0" w:unhideWhenUsed="0" w:uiPriority="63" w:name="Medium Shading 1 Accent 3"/>
    <w:lsdException w:semiHidden="0" w:unhideWhenUsed="0" w:uiPriority="64" w:name="Medium Shading 2 Accent 3"/>
    <w:lsdException w:semiHidden="0" w:unhideWhenUsed="0" w:uiPriority="65" w:name="Medium List 1 Accent 3"/>
    <w:lsdException w:semiHidden="0" w:unhideWhenUsed="0" w:uiPriority="66" w:name="Medium List 2 Accent 3"/>
    <w:lsdException w:semiHidden="0" w:unhideWhenUsed="0" w:uiPriority="67" w:name="Medium Grid 1 Accent 3"/>
    <w:lsdException w:semiHidden="0" w:unhideWhenUsed="0" w:uiPriority="68" w:name="Medium Grid 2 Accent 3"/>
    <w:lsdException w:semiHidden="0" w:unhideWhenUsed="0" w:uiPriority="69" w:name="Medium Grid 3 Accent 3"/>
    <w:lsdException w:semiHidden="0" w:unhideWhenUsed="0" w:uiPriority="70" w:name="Dark List Accent 3"/>
    <w:lsdException w:semiHidden="0" w:unhideWhenUsed="0" w:uiPriority="71" w:name="Colorful Shading Accent 3"/>
    <w:lsdException w:semiHidden="0" w:unhideWhenUsed="0" w:uiPriority="72" w:name="Colorful List Accent 3"/>
    <w:lsdException w:semiHidden="0" w:unhideWhenUsed="0" w:uiPriority="73" w:name="Colorful Grid Accent 3"/>
    <w:lsdException w:semiHidden="0" w:unhideWhenUsed="0" w:uiPriority="60" w:name="Light Shading Accent 4"/>
    <w:lsdException w:semiHidden="0" w:unhideWhenUsed="0" w:uiPriority="61" w:name="Light List Accent 4"/>
    <w:lsdException w:semiHidden="0" w:unhideWhenUsed="0" w:uiPriority="62" w:name="Light Grid Accent 4"/>
    <w:lsdException w:semiHidden="0" w:unhideWhenUsed="0" w:uiPriority="63" w:name="Medium Shading 1 Accent 4"/>
    <w:lsdException w:semiHidden="0" w:unhideWhenUsed="0" w:uiPriority="64" w:name="Medium Shading 2 Accent 4"/>
    <w:lsdException w:semiHidden="0" w:unhideWhenUsed="0" w:uiPriority="65" w:name="Medium List 1 Accent 4"/>
    <w:lsdException w:semiHidden="0" w:unhideWhenUsed="0" w:uiPriority="66" w:name="Medium List 2 Accent 4"/>
    <w:lsdException w:semiHidden="0" w:unhideWhenUsed="0" w:uiPriority="67" w:name="Medium Grid 1 Accent 4"/>
    <w:lsdException w:semiHidden="0" w:unhideWhenUsed="0" w:uiPriority="68" w:name="Medium Grid 2 Accent 4"/>
    <w:lsdException w:semiHidden="0" w:unhideWhenUsed="0" w:uiPriority="69" w:name="Medium Grid 3 Accent 4"/>
    <w:lsdException w:semiHidden="0" w:unhideWhenUsed="0" w:uiPriority="70" w:name="Dark List Accent 4"/>
    <w:lsdException w:semiHidden="0" w:unhideWhenUsed="0" w:uiPriority="71" w:name="Colorful Shading Accent 4"/>
    <w:lsdException w:semiHidden="0" w:unhideWhenUsed="0" w:uiPriority="72" w:name="Colorful List Accent 4"/>
    <w:lsdException w:semiHidden="0" w:unhideWhenUsed="0" w:uiPriority="73" w:name="Colorful Grid Accent 4"/>
    <w:lsdException w:semiHidden="0" w:unhideWhenUsed="0" w:uiPriority="60" w:name="Light Shading Accent 5"/>
    <w:lsdException w:semiHidden="0" w:unhideWhenUsed="0" w:uiPriority="61" w:name="Light List Accent 5"/>
    <w:lsdException w:semiHidden="0" w:unhideWhenUsed="0" w:uiPriority="62" w:name="Light Grid Accent 5"/>
    <w:lsdException w:semiHidden="0" w:unhideWhenUsed="0" w:uiPriority="63" w:name="Medium Shading 1 Accent 5"/>
    <w:lsdException w:semiHidden="0" w:unhideWhenUsed="0" w:uiPriority="64" w:name="Medium Shading 2 Accent 5"/>
    <w:lsdException w:semiHidden="0" w:unhideWhenUsed="0" w:uiPriority="65" w:name="Medium List 1 Accent 5"/>
    <w:lsdException w:semiHidden="0" w:unhideWhenUsed="0" w:uiPriority="66" w:name="Medium List 2 Accent 5"/>
    <w:lsdException w:semiHidden="0" w:unhideWhenUsed="0" w:uiPriority="67" w:name="Medium Grid 1 Accent 5"/>
    <w:lsdException w:semiHidden="0" w:unhideWhenUsed="0" w:uiPriority="68" w:name="Medium Grid 2 Accent 5"/>
    <w:lsdException w:semiHidden="0" w:unhideWhenUsed="0" w:uiPriority="69" w:name="Medium Grid 3 Accent 5"/>
    <w:lsdException w:semiHidden="0" w:unhideWhenUsed="0" w:uiPriority="70" w:name="Dark List Accent 5"/>
    <w:lsdException w:semiHidden="0" w:unhideWhenUsed="0" w:uiPriority="71" w:name="Colorful Shading Accent 5"/>
    <w:lsdException w:semiHidden="0" w:unhideWhenUsed="0" w:uiPriority="72" w:name="Colorful List Accent 5"/>
    <w:lsdException w:semiHidden="0" w:unhideWhenUsed="0" w:uiPriority="73" w:name="Colorful Grid Accent 5"/>
    <w:lsdException w:semiHidden="0" w:unhideWhenUsed="0" w:uiPriority="60" w:name="Light Shading Accent 6"/>
    <w:lsdException w:semiHidden="0" w:unhideWhenUsed="0" w:uiPriority="61" w:name="Light List Accent 6"/>
    <w:lsdException w:semiHidden="0" w:unhideWhenUsed="0" w:uiPriority="62" w:name="Light Grid Accent 6"/>
    <w:lsdException w:semiHidden="0" w:unhideWhenUsed="0" w:uiPriority="63" w:name="Medium Shading 1 Accent 6"/>
    <w:lsdException w:semiHidden="0" w:unhideWhenUsed="0" w:uiPriority="64" w:name="Medium Shading 2 Accent 6"/>
    <w:lsdException w:semiHidden="0" w:unhideWhenUsed="0" w:uiPriority="65" w:name="Medium List 1 Accent 6"/>
    <w:lsdException w:semiHidden="0" w:unhideWhenUsed="0" w:uiPriority="66" w:name="Medium List 2 Accent 6"/>
    <w:lsdException w:semiHidden="0" w:unhideWhenUsed="0" w:uiPriority="67" w:name="Medium Grid 1 Accent 6"/>
    <w:lsdException w:semiHidden="0" w:unhideWhenUsed="0" w:uiPriority="68" w:name="Medium Grid 2 Accent 6"/>
    <w:lsdException w:semiHidden="0" w:unhideWhenUsed="0" w:uiPriority="69" w:name="Medium Grid 3 Accent 6"/>
    <w:lsdException w:semiHidden="0" w:unhideWhenUsed="0" w:uiPriority="70" w:name="Dark List Accent 6"/>
    <w:lsdException w:semiHidden="0" w:unhideWhenUsed="0" w:uiPriority="71" w:name="Colorful Shading Accent 6"/>
    <w:lsdException w:semiHidden="0" w:unhideWhenUsed="0" w:uiPriority="72" w:name="Colorful List Accent 6"/>
    <w:lsdException w:semiHidden="0" w:unhideWhenUsed="0" w:uiPriority="73" w:name="Colorful Grid Accent 6"/>
    <w:lsdException w:qFormat="1" w:semiHidden="0" w:unhideWhenUsed="0" w:uiPriority="19" w:name="Subtle Emphasis"/>
    <w:lsdException w:qFormat="1" w:semiHidden="0" w:unhideWhenUsed="0" w:uiPriority="21" w:name="Intense Emphasis"/>
    <w:lsdException w:qFormat="1" w:semiHidden="0" w:unhideWhenUsed="0" w:uiPriority="31" w:name="Subtle Reference"/>
    <w:lsdException w:qFormat="1" w:semiHidden="0" w:unhideWhenUsed="0" w:uiPriority="32" w:name="Intense Reference"/>
    <w:lsdException w:qFormat="1" w:semiHidden="0" w:unhideWhenUsed="0" w:uiPriority="33" w:name="Book Title"/>
    <w:lsdException w:uiPriority="37" w:name="Bibliography"/>
    <w:lsdException w:qFormat="1" w:uiPriority="39" w:name="TOC Heading"/>
  </w:latentStyles>
  <w:style w:type="paragraph" w:styleId="Normal" w:default="1">
    <w:name w:val="Normal"/>
    <w:qFormat/>
    <w:rsid w:val="00310fed"/>
    <w:pPr>
      <w:widowControl/>
      <w:suppressAutoHyphens w:val="true"/>
      <w:bidi w:val="0"/>
      <w:spacing w:lineRule="auto" w:line="276" w:before="0" w:after="200"/>
      <w:jc w:val="left"/>
    </w:pPr>
    <w:rPr>
      <w:rFonts w:ascii="Calibri" w:hAnsi="Calibri" w:eastAsia="Calibri" w:cs="" w:asciiTheme="minorHAnsi" w:cstheme="minorBidi" w:eastAsiaTheme="minorHAnsi" w:hAnsiTheme="minorHAnsi"/>
      <w:color w:val="00000A"/>
      <w:sz w:val="22"/>
      <w:szCs w:val="22"/>
      <w:lang w:val="ru-RU" w:eastAsia="en-US" w:bidi="ar-SA"/>
    </w:rPr>
  </w:style>
  <w:style w:type="character" w:styleId="DefaultParagraphFont" w:default="1">
    <w:name w:val="Default Paragraph Font"/>
    <w:uiPriority w:val="1"/>
    <w:semiHidden/>
    <w:unhideWhenUsed/>
    <w:rPr/>
  </w:style>
  <w:style w:type="paragraph" w:styleId="Style14">
    <w:name w:val="Заголовок"/>
    <w:basedOn w:val="Normal"/>
    <w:next w:val="Style15"/>
    <w:pPr>
      <w:keepNext/>
      <w:spacing w:before="240" w:after="120"/>
    </w:pPr>
    <w:rPr>
      <w:rFonts w:ascii="Liberation Sans" w:hAnsi="Liberation Sans" w:eastAsia="Microsoft YaHei" w:cs="Mangal"/>
      <w:sz w:val="28"/>
      <w:szCs w:val="28"/>
    </w:rPr>
  </w:style>
  <w:style w:type="paragraph" w:styleId="Style15">
    <w:name w:val="Основной текст"/>
    <w:basedOn w:val="Normal"/>
    <w:pPr>
      <w:spacing w:lineRule="auto" w:line="288" w:before="0" w:after="140"/>
    </w:pPr>
    <w:rPr/>
  </w:style>
  <w:style w:type="paragraph" w:styleId="Style16">
    <w:name w:val="Список"/>
    <w:basedOn w:val="Style15"/>
    <w:pPr/>
    <w:rPr>
      <w:rFonts w:cs="Mangal"/>
    </w:rPr>
  </w:style>
  <w:style w:type="paragraph" w:styleId="Style17">
    <w:name w:val="Название"/>
    <w:basedOn w:val="Normal"/>
    <w:pPr>
      <w:suppressLineNumbers/>
      <w:spacing w:before="120" w:after="120"/>
    </w:pPr>
    <w:rPr>
      <w:rFonts w:cs="Mangal"/>
      <w:i/>
      <w:iCs/>
      <w:sz w:val="24"/>
      <w:szCs w:val="24"/>
    </w:rPr>
  </w:style>
  <w:style w:type="paragraph" w:styleId="Style18">
    <w:name w:val="Указатель"/>
    <w:basedOn w:val="Normal"/>
    <w:pPr>
      <w:suppressLineNumbers/>
    </w:pPr>
    <w:rPr>
      <w:rFonts w:cs="Mangal"/>
    </w:rPr>
  </w:style>
  <w:style w:type="paragraph" w:styleId="ListParagraph">
    <w:name w:val="List Paragraph"/>
    <w:basedOn w:val="Normal"/>
    <w:uiPriority w:val="34"/>
    <w:qFormat/>
    <w:rsid w:val="00122e8a"/>
    <w:pPr>
      <w:spacing w:before="0" w:after="200"/>
      <w:ind w:left="720" w:hanging="0"/>
      <w:contextualSpacing/>
    </w:pPr>
    <w:rPr/>
  </w:style>
  <w:style w:type="numbering" w:styleId="NoList" w:default="1">
    <w:name w:val="No List"/>
    <w:uiPriority w:val="99"/>
    <w:semiHidden/>
    <w:unhideWhenUsed/>
  </w:style>
  <w:style w:type="table" w:default="1" w:styleId="a1">
    <w:name w:val="Normal Table"/>
    <w:uiPriority w:val="99"/>
    <w:semiHidden/>
    <w:unhideWhenUsed/>
    <w:qFormat/>
    <w:tblPr>
      <w:tblInd w:type="dxa" w:w="0"/>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6527</TotalTime>
  <Application>LibreOffice/4.3.0.4$Windows_x86 LibreOffice_project/62ad5818884a2fc2e5780dd45466868d41009ec0</Application>
  <Paragraphs>26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2014-10-01T11:14:00Z</dcterms:created>
  <dc:creator>Home</dc:creator>
  <dc:language>ru-RU</dc:language>
  <dcterms:modified xsi:type="dcterms:W3CDTF">2014-12-23T15:58:28Z</dcterms:modified>
  <cp:revision>13</cp:revision>
</cp:coreProperties>
</file>